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4b2d7951c947c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Sandnessjøen,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SINUS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SINUS AS</w:t>
      </w:r>
    </w:p>
    <w:sectPr>
      <w:headerReference xmlns:r="http://schemas.openxmlformats.org/officeDocument/2006/relationships" w:type="default" r:id="R2acf30250a5141e0"/>
      <w:footerReference xmlns:r="http://schemas.openxmlformats.org/officeDocument/2006/relationships" w:type="default" r:id="Ra14c61d2826a49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SINUS AS   ·   Org.nr 984 548 621   ·   Øyvind Lambes vei 1   ·   8803 SANDNESSJØEN   ·   Tlf. 75 07 65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SINUS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cf30250a5141e0" /><Relationship Type="http://schemas.openxmlformats.org/officeDocument/2006/relationships/footer" Target="/word/footer1.xml" Id="Ra14c61d2826a4959" /></Relationships>
</file>