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4e394e32f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1fbf429704e2b"/>
      <w:footerReference xmlns:r="http://schemas.openxmlformats.org/officeDocument/2006/relationships" w:type="default" r:id="Ra85702679f94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1fbf429704e2b" /><Relationship Type="http://schemas.openxmlformats.org/officeDocument/2006/relationships/footer" Target="/word/footer1.xml" Id="Ra85702679f94447f" /></Relationships>
</file>