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bc6dc33dc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d496db18e4740"/>
      <w:footerReference xmlns:r="http://schemas.openxmlformats.org/officeDocument/2006/relationships" w:type="default" r:id="R93c0758ea9f3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d496db18e4740" /><Relationship Type="http://schemas.openxmlformats.org/officeDocument/2006/relationships/footer" Target="/word/footer1.xml" Id="R93c0758ea9f34200" /></Relationships>
</file>