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1605ed75e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95c864e905eb470b"/>
      <w:footerReference xmlns:r="http://schemas.openxmlformats.org/officeDocument/2006/relationships" w:type="default" r:id="Rf88dc46fb29e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864e905eb470b" /><Relationship Type="http://schemas.openxmlformats.org/officeDocument/2006/relationships/footer" Target="/word/footer1.xml" Id="Rf88dc46fb29e4971" /></Relationships>
</file>