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cec74f8e8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FINANS &amp; REGNSKAP AS.</w:t>
      </w:r>
    </w:p>
    <w:sectPr>
      <w:headerReference xmlns:r="http://schemas.openxmlformats.org/officeDocument/2006/relationships" w:type="default" r:id="R1daf6d337a984a8f"/>
      <w:footerReference xmlns:r="http://schemas.openxmlformats.org/officeDocument/2006/relationships" w:type="default" r:id="R04e38277b102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f6d337a984a8f" /><Relationship Type="http://schemas.openxmlformats.org/officeDocument/2006/relationships/footer" Target="/word/footer1.xml" Id="R04e38277b102423c" /></Relationships>
</file>