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5973b6045e4f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50e0fef292954e97"/>
      <w:footerReference xmlns:r="http://schemas.openxmlformats.org/officeDocument/2006/relationships" w:type="default" r:id="Ra32fcadcfa0248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e0fef292954e97" /><Relationship Type="http://schemas.openxmlformats.org/officeDocument/2006/relationships/footer" Target="/word/footer1.xml" Id="Ra32fcadcfa02482b" /></Relationships>
</file>