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297d6fdf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a2f71c0ef6f544c7"/>
      <w:footerReference xmlns:r="http://schemas.openxmlformats.org/officeDocument/2006/relationships" w:type="default" r:id="R500c969baaee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71c0ef6f544c7" /><Relationship Type="http://schemas.openxmlformats.org/officeDocument/2006/relationships/footer" Target="/word/footer1.xml" Id="R500c969baaee463e" /></Relationships>
</file>