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5ac080dd8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bf9e40d9e47c9"/>
      <w:footerReference xmlns:r="http://schemas.openxmlformats.org/officeDocument/2006/relationships" w:type="default" r:id="R3cc2085597ff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bf9e40d9e47c9" /><Relationship Type="http://schemas.openxmlformats.org/officeDocument/2006/relationships/footer" Target="/word/footer1.xml" Id="R3cc2085597ff475b" /></Relationships>
</file>