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af29e0ec9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b1b2cd30dace4d17"/>
      <w:footerReference xmlns:r="http://schemas.openxmlformats.org/officeDocument/2006/relationships" w:type="default" r:id="Rae099c3c0586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2cd30dace4d17" /><Relationship Type="http://schemas.openxmlformats.org/officeDocument/2006/relationships/footer" Target="/word/footer1.xml" Id="Rae099c3c0586439d" /></Relationships>
</file>