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74bf8e73f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STEIRO HANSSEN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STEIRO HANSSEN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6f34779ab408c"/>
      <w:footerReference xmlns:r="http://schemas.openxmlformats.org/officeDocument/2006/relationships" w:type="default" r:id="R32d2a7e2bd1d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STEIRO HANSSEN AS   ·   Org.nr 987 192 585   ·   Storhøggveien 15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STEIRO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6f34779ab408c" /><Relationship Type="http://schemas.openxmlformats.org/officeDocument/2006/relationships/footer" Target="/word/footer1.xml" Id="R32d2a7e2bd1d4cc3" /></Relationships>
</file>