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e86f0e401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dba2923b548f0"/>
      <w:footerReference xmlns:r="http://schemas.openxmlformats.org/officeDocument/2006/relationships" w:type="default" r:id="Ra6427b28836f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dba2923b548f0" /><Relationship Type="http://schemas.openxmlformats.org/officeDocument/2006/relationships/footer" Target="/word/footer1.xml" Id="Ra6427b28836f4a0e" /></Relationships>
</file>