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15d40ba434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PACTUM GAMMA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49d43c013fb444e6"/>
      <w:footerReference xmlns:r="http://schemas.openxmlformats.org/officeDocument/2006/relationships" w:type="default" r:id="R797dc4860f0e4b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d43c013fb444e6" /><Relationship Type="http://schemas.openxmlformats.org/officeDocument/2006/relationships/footer" Target="/word/footer1.xml" Id="R797dc4860f0e4bb0" /></Relationships>
</file>