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32e46dc00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e0434e53c4f7c"/>
      <w:footerReference xmlns:r="http://schemas.openxmlformats.org/officeDocument/2006/relationships" w:type="default" r:id="Rbe7303cbce51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e0434e53c4f7c" /><Relationship Type="http://schemas.openxmlformats.org/officeDocument/2006/relationships/footer" Target="/word/footer1.xml" Id="Rbe7303cbce5147e7" /></Relationships>
</file>