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6ba407b0743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LEIV VIDAR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LEIV VIDAR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3e3066751b4fa0"/>
      <w:footerReference xmlns:r="http://schemas.openxmlformats.org/officeDocument/2006/relationships" w:type="default" r:id="R72ecb728788044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e3066751b4fa0" /><Relationship Type="http://schemas.openxmlformats.org/officeDocument/2006/relationships/footer" Target="/word/footer1.xml" Id="R72ecb728788044ef" /></Relationships>
</file>