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24a1d2bc1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GYLLNA SKOR AS, org.nr 989 106 708,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ea5eb66c0d5420d"/>
      <w:footerReference xmlns:r="http://schemas.openxmlformats.org/officeDocument/2006/relationships" w:type="default" r:id="R3d3b54621f43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5eb66c0d5420d" /><Relationship Type="http://schemas.openxmlformats.org/officeDocument/2006/relationships/footer" Target="/word/footer1.xml" Id="R3d3b54621f4340cc" /></Relationships>
</file>