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659cecca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5ef886074471c"/>
      <w:footerReference xmlns:r="http://schemas.openxmlformats.org/officeDocument/2006/relationships" w:type="default" r:id="R513df4e8b848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5ef886074471c" /><Relationship Type="http://schemas.openxmlformats.org/officeDocument/2006/relationships/footer" Target="/word/footer1.xml" Id="R513df4e8b84842fe" /></Relationships>
</file>