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408b9c05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b2e84f5d5c3a45bf"/>
      <w:footerReference xmlns:r="http://schemas.openxmlformats.org/officeDocument/2006/relationships" w:type="default" r:id="Re93ec5fdc7b3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84f5d5c3a45bf" /><Relationship Type="http://schemas.openxmlformats.org/officeDocument/2006/relationships/footer" Target="/word/footer1.xml" Id="Re93ec5fdc7b3417a" /></Relationships>
</file>