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84d22512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DYREKLINIKKENE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DYREKLINIKKENE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73226ba8f43ee"/>
      <w:footerReference xmlns:r="http://schemas.openxmlformats.org/officeDocument/2006/relationships" w:type="default" r:id="R21a5bfcd747d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73226ba8f43ee" /><Relationship Type="http://schemas.openxmlformats.org/officeDocument/2006/relationships/footer" Target="/word/footer1.xml" Id="R21a5bfcd747d4ba0" /></Relationships>
</file>