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42e636d56146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DYREKLINIKKENE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DYREKLINIKKENE AS</w:t>
      </w:r>
    </w:p>
    <w:sectPr>
      <w:headerReference xmlns:r="http://schemas.openxmlformats.org/officeDocument/2006/relationships" w:type="default" r:id="R64438e169b7c47dd"/>
      <w:footerReference xmlns:r="http://schemas.openxmlformats.org/officeDocument/2006/relationships" w:type="default" r:id="Rd7bd8fc5296f4a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DYREKLINIKKENE AS   ·   Org.nr 989 606 921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DYREKLINIKKENE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438e169b7c47dd" /><Relationship Type="http://schemas.openxmlformats.org/officeDocument/2006/relationships/footer" Target="/word/footer1.xml" Id="Rd7bd8fc5296f4a88" /></Relationships>
</file>