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cef4617ae43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166996eec0504634"/>
      <w:footerReference xmlns:r="http://schemas.openxmlformats.org/officeDocument/2006/relationships" w:type="default" r:id="R9c6d256c3afd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996eec0504634" /><Relationship Type="http://schemas.openxmlformats.org/officeDocument/2006/relationships/footer" Target="/word/footer1.xml" Id="R9c6d256c3afd4721" /></Relationships>
</file>