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de382667f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 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 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aac78e302444a"/>
      <w:footerReference xmlns:r="http://schemas.openxmlformats.org/officeDocument/2006/relationships" w:type="default" r:id="Ra8a4083ef9ee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aac78e302444a" /><Relationship Type="http://schemas.openxmlformats.org/officeDocument/2006/relationships/footer" Target="/word/footer1.xml" Id="Ra8a4083ef9ee48f1" /></Relationships>
</file>