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e5c549a7347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b6bf0ca409754c7a"/>
      <w:footerReference xmlns:r="http://schemas.openxmlformats.org/officeDocument/2006/relationships" w:type="default" r:id="Rd0819feab3f14c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f0ca409754c7a" /><Relationship Type="http://schemas.openxmlformats.org/officeDocument/2006/relationships/footer" Target="/word/footer1.xml" Id="Rd0819feab3f14cca" /></Relationships>
</file>