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262a564c8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92eaabdd2483474e"/>
      <w:footerReference xmlns:r="http://schemas.openxmlformats.org/officeDocument/2006/relationships" w:type="default" r:id="R06e7ef8618b6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aabdd2483474e" /><Relationship Type="http://schemas.openxmlformats.org/officeDocument/2006/relationships/footer" Target="/word/footer1.xml" Id="R06e7ef8618b648d9" /></Relationships>
</file>