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a3f2a35a2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b106235f14cd3"/>
      <w:footerReference xmlns:r="http://schemas.openxmlformats.org/officeDocument/2006/relationships" w:type="default" r:id="R325234f4f5f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STREV AS   ·   Org.nr 992 081 759   ·   Vevle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b106235f14cd3" /><Relationship Type="http://schemas.openxmlformats.org/officeDocument/2006/relationships/footer" Target="/word/footer1.xml" Id="R325234f4f5fc4163" /></Relationships>
</file>