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55a3a100e4d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a06f5d25741e2"/>
      <w:footerReference xmlns:r="http://schemas.openxmlformats.org/officeDocument/2006/relationships" w:type="default" r:id="Rd8d01309874c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a06f5d25741e2" /><Relationship Type="http://schemas.openxmlformats.org/officeDocument/2006/relationships/footer" Target="/word/footer1.xml" Id="Rd8d01309874c4933" /></Relationships>
</file>