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aba09957427457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Gressvik, 17.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CHARLES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CHARLES HOLDING AS</w:t>
      </w:r>
    </w:p>
    <w:sectPr>
      <w:headerReference xmlns:r="http://schemas.openxmlformats.org/officeDocument/2006/relationships" w:type="default" r:id="R1e88e49651654424"/>
      <w:footerReference xmlns:r="http://schemas.openxmlformats.org/officeDocument/2006/relationships" w:type="default" r:id="R28d360eaf69e427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CHARLES HOLDING AS   ·   Org.nr 993 820 121   ·   Trondalssvingen 14   ·   1621 GRESSVIK   ·   Tlf. 69 36 09 90   ·   thomas@krel.no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CHARLES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e88e49651654424" /><Relationship Type="http://schemas.openxmlformats.org/officeDocument/2006/relationships/footer" Target="/word/footer1.xml" Id="R28d360eaf69e4274" /></Relationships>
</file>