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92ab84239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767dbe9534aaa"/>
      <w:footerReference xmlns:r="http://schemas.openxmlformats.org/officeDocument/2006/relationships" w:type="default" r:id="Rc5a4cace43ed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767dbe9534aaa" /><Relationship Type="http://schemas.openxmlformats.org/officeDocument/2006/relationships/footer" Target="/word/footer1.xml" Id="Rc5a4cace43ed4c80" /></Relationships>
</file>