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7168c17b94e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TRIPPEL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TRIPPEL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c872fe33b24d5a"/>
      <w:footerReference xmlns:r="http://schemas.openxmlformats.org/officeDocument/2006/relationships" w:type="default" r:id="Rb30b3459ee2c4f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TRIPPEL REGNSKAP AS   ·   Org.nr 994 457 152   ·   Minde allé 48   ·   5068 BERGEN   ·   post@trippelregnskap.no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TRIPPEL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c872fe33b24d5a" /><Relationship Type="http://schemas.openxmlformats.org/officeDocument/2006/relationships/footer" Target="/word/footer1.xml" Id="Rb30b3459ee2c4f2a" /></Relationships>
</file>