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ff04a0f7e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RAINCODE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RAINCODE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d014061db14a17"/>
      <w:footerReference xmlns:r="http://schemas.openxmlformats.org/officeDocument/2006/relationships" w:type="default" r:id="Rbccf3f6dba4e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014061db14a17" /><Relationship Type="http://schemas.openxmlformats.org/officeDocument/2006/relationships/footer" Target="/word/footer1.xml" Id="Rbccf3f6dba4e49c9" /></Relationships>
</file>