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d7bc5ff7cf47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Løten,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HEDMARK REGNSKAP &amp; ØKONOMI AS</w:t>
      </w:r>
    </w:p>
    <w:sectPr>
      <w:headerReference xmlns:r="http://schemas.openxmlformats.org/officeDocument/2006/relationships" w:type="default" r:id="Rcde19561414e4755"/>
      <w:footerReference xmlns:r="http://schemas.openxmlformats.org/officeDocument/2006/relationships" w:type="default" r:id="R724bdb5e89784c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HEDMARK REGNSKAP &amp; ØKONOMI AS   ·   Org.nr 997 557 921   ·   C/O Inger Lundkvist, Harastien 10   ·   2340 LØTEN   ·   inger@hedmarkregnskap.no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HEDMARK REGNSKAP &amp;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e19561414e4755" /><Relationship Type="http://schemas.openxmlformats.org/officeDocument/2006/relationships/footer" Target="/word/footer1.xml" Id="R724bdb5e89784c92" /></Relationships>
</file>