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1851d2b824b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BFL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BFL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badc078ce84b5f"/>
      <w:footerReference xmlns:r="http://schemas.openxmlformats.org/officeDocument/2006/relationships" w:type="default" r:id="R9c76f4938aef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adc078ce84b5f" /><Relationship Type="http://schemas.openxmlformats.org/officeDocument/2006/relationships/footer" Target="/word/footer1.xml" Id="R9c76f4938aef4d61" /></Relationships>
</file>